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9009FE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           Tuesday, April 10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, </w:t>
      </w:r>
      <w:r w:rsidR="00D73EF4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2018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Messick, Dan Lievens, Jack Cunicelli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, Frank Daly</w:t>
      </w:r>
      <w:r w:rsidR="003E4EF0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Charlene Mullholland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 xml:space="preserve"> Pete Bendistis, Perri Evanson, Christopher Dougherty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kern w:val="1"/>
          <w:sz w:val="21"/>
          <w:szCs w:val="21"/>
          <w:u w:color="000000"/>
        </w:rPr>
        <w:t>Lisa Johns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on, 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Warren Kuo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 xml:space="preserve"> Debbie Pitt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, Courtney Rozsas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E45FDE" w:rsidRDefault="003E4EF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Guests:   </w:t>
      </w:r>
      <w:r w:rsidR="009009FE">
        <w:rPr>
          <w:rFonts w:ascii="Arial Narrow" w:hAnsi="Arial Narrow"/>
          <w:bCs/>
          <w:kern w:val="1"/>
          <w:sz w:val="21"/>
          <w:szCs w:val="21"/>
          <w:u w:color="000000"/>
        </w:rPr>
        <w:t>George Tate (1</w:t>
      </w:r>
      <w:r w:rsidR="009009FE" w:rsidRPr="009009FE">
        <w:rPr>
          <w:rFonts w:ascii="Arial Narrow" w:hAnsi="Arial Narrow"/>
          <w:bCs/>
          <w:kern w:val="1"/>
          <w:sz w:val="21"/>
          <w:szCs w:val="21"/>
          <w:u w:color="000000"/>
          <w:vertAlign w:val="superscript"/>
        </w:rPr>
        <w:t>st</w:t>
      </w:r>
      <w:r w:rsidR="009009FE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Annual Media Hometown Cycling Classic) updated the Board about the Cycling event; will take place in Media on Saturday, June 30, 2018. Posters were presented and they will distribute them to the business district when printed.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D0323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6:15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9009F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Jack Cunicelli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1. Public Comments: (Zubair Khan)</w:t>
      </w:r>
    </w:p>
    <w:p w:rsidR="00E45FDE" w:rsidRPr="004F60D6" w:rsidRDefault="00AA0271" w:rsidP="009009F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Arial Narrow" w:hAnsi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>.</w:t>
      </w:r>
      <w:r w:rsidR="004F60D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9009FE">
        <w:rPr>
          <w:rFonts w:ascii="Arial Narrow" w:hAnsi="Arial Narrow"/>
          <w:b/>
          <w:bCs/>
          <w:kern w:val="1"/>
          <w:sz w:val="21"/>
          <w:szCs w:val="21"/>
          <w:u w:color="000000"/>
        </w:rPr>
        <w:t>oval of Minutes (Jack Cunicelli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>)</w:t>
      </w:r>
    </w:p>
    <w:p w:rsidR="00B614F9" w:rsidRDefault="00BC5824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March 13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2018,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>
        <w:rPr>
          <w:rFonts w:ascii="Arial Narrow" w:hAnsi="Arial Narrow"/>
          <w:bCs/>
          <w:kern w:val="1"/>
          <w:sz w:val="21"/>
          <w:szCs w:val="21"/>
          <w:u w:color="000000"/>
        </w:rPr>
        <w:t>Frank Daly</w:t>
      </w:r>
      <w:r w:rsidR="00BB0FA9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made a motion t</w:t>
      </w:r>
      <w:r w:rsidR="00973B16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o </w:t>
      </w:r>
      <w:r w:rsidR="00D73EF4">
        <w:rPr>
          <w:rFonts w:ascii="Arial Narrow" w:hAnsi="Arial Narrow"/>
          <w:bCs/>
          <w:kern w:val="1"/>
          <w:sz w:val="21"/>
          <w:szCs w:val="21"/>
          <w:u w:color="000000"/>
        </w:rPr>
        <w:t>ap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prove </w:t>
      </w:r>
      <w:r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the minutes, Charlene Mullholland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seconded the motion</w:t>
      </w:r>
      <w:r w:rsidR="000D775B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,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0D775B">
        <w:rPr>
          <w:rFonts w:ascii="Arial Narrow" w:hAnsi="Arial Narrow"/>
          <w:bCs/>
          <w:kern w:val="1"/>
          <w:sz w:val="21"/>
          <w:szCs w:val="21"/>
          <w:u w:color="000000"/>
        </w:rPr>
        <w:t>the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motion passed.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Treasurer's Report (Debbie Pitt)- </w:t>
      </w:r>
    </w:p>
    <w:p w:rsidR="008E251C" w:rsidRDefault="00BB0FA9" w:rsidP="00E45FDE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No report</w:t>
      </w:r>
    </w:p>
    <w:p w:rsidR="0058226F" w:rsidRDefault="008E4C17" w:rsidP="00973B16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  </w:t>
      </w:r>
    </w:p>
    <w:p w:rsidR="00B614F9" w:rsidRPr="00D73EF4" w:rsidRDefault="00B614F9" w:rsidP="00973B16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5E6DAA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BC5824">
        <w:rPr>
          <w:rFonts w:ascii="Arial Narrow" w:hAnsi="Arial Narrow"/>
          <w:kern w:val="1"/>
          <w:sz w:val="21"/>
          <w:szCs w:val="21"/>
          <w:u w:color="000000"/>
        </w:rPr>
        <w:t xml:space="preserve">  </w:t>
      </w:r>
      <w:r w:rsidR="005E6DAA">
        <w:rPr>
          <w:rFonts w:ascii="Arial Narrow" w:hAnsi="Arial Narrow"/>
          <w:kern w:val="1"/>
          <w:sz w:val="21"/>
          <w:szCs w:val="21"/>
          <w:u w:color="000000"/>
        </w:rPr>
        <w:t xml:space="preserve">Pete discussed that Zubair and I met with Delco Cruiser, and discussed </w:t>
      </w:r>
    </w:p>
    <w:p w:rsidR="005E6DAA" w:rsidRDefault="005E6DA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Extending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the existing area, and adding more space for more cars. Mass Gathering permit application will be </w:t>
      </w:r>
    </w:p>
    <w:p w:rsidR="00E45FDE" w:rsidRPr="002B0C6D" w:rsidRDefault="005E6DA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Submitted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this month for Borough’s approval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...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AA0271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Charlene Mulholland:</w:t>
      </w:r>
    </w:p>
    <w:p w:rsidR="00B614F9" w:rsidRDefault="000A7565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Media Preservation Committee Report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BC5824">
        <w:rPr>
          <w:rFonts w:ascii="Arial Narrow" w:hAnsi="Arial Narrow"/>
          <w:bCs/>
          <w:kern w:val="1"/>
          <w:sz w:val="20"/>
          <w:szCs w:val="20"/>
          <w:u w:color="000000"/>
        </w:rPr>
        <w:t>The committee met on</w:t>
      </w:r>
      <w:r w:rsidR="00BB0FA9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April</w:t>
      </w:r>
      <w:r w:rsidR="00C607A9">
        <w:rPr>
          <w:rFonts w:ascii="Arial Narrow" w:hAnsi="Arial Narrow"/>
          <w:bCs/>
          <w:kern w:val="1"/>
          <w:sz w:val="20"/>
          <w:szCs w:val="20"/>
          <w:u w:color="000000"/>
        </w:rPr>
        <w:t>.</w:t>
      </w:r>
      <w:r w:rsidR="00BC5824">
        <w:rPr>
          <w:rFonts w:ascii="Arial Narrow" w:hAnsi="Arial Narrow"/>
          <w:bCs/>
          <w:kern w:val="1"/>
          <w:sz w:val="20"/>
          <w:szCs w:val="20"/>
          <w:u w:color="000000"/>
        </w:rPr>
        <w:t>3, report attached</w:t>
      </w:r>
    </w:p>
    <w:p w:rsidR="00B614F9" w:rsidRPr="00C607A9" w:rsidRDefault="000A7565" w:rsidP="00C607A9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Digital Marketing Campaign Seminar Series- </w:t>
      </w:r>
      <w:r>
        <w:rPr>
          <w:rFonts w:ascii="Arial Narrow" w:hAnsi="Arial Narrow"/>
          <w:kern w:val="1"/>
          <w:sz w:val="20"/>
          <w:szCs w:val="20"/>
          <w:u w:color="000000"/>
        </w:rPr>
        <w:t>Nothing to report</w:t>
      </w:r>
      <w:r w:rsidRPr="00C607A9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F9471C" w:rsidRPr="00CC3F20" w:rsidRDefault="000A7565" w:rsidP="00CC3F20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Merchandise Committee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- </w:t>
      </w:r>
      <w:r w:rsidR="00CC3F20">
        <w:rPr>
          <w:rFonts w:ascii="Arial Narrow" w:hAnsi="Arial Narrow"/>
          <w:kern w:val="1"/>
          <w:sz w:val="21"/>
          <w:szCs w:val="21"/>
          <w:u w:color="000000"/>
        </w:rPr>
        <w:t>No report</w:t>
      </w:r>
    </w:p>
    <w:p w:rsidR="00B614F9" w:rsidRDefault="000A7565" w:rsidP="00F9471C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216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</w:p>
    <w:p w:rsidR="00750986" w:rsidRPr="00C607A9" w:rsidRDefault="000A7565" w:rsidP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CC3F20">
        <w:rPr>
          <w:rFonts w:ascii="Arial Narrow" w:hAnsi="Arial Narrow"/>
          <w:b/>
          <w:bCs/>
          <w:kern w:val="1"/>
          <w:sz w:val="21"/>
          <w:szCs w:val="21"/>
          <w:u w:color="000000"/>
        </w:rPr>
        <w:t>C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E31C10" w:rsidRDefault="00C607A9" w:rsidP="00E31C10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v.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Food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Festival</w:t>
      </w:r>
      <w:r w:rsidR="00E31C10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E31C10" w:rsidRPr="00E31C10">
        <w:rPr>
          <w:rFonts w:ascii="Arial Narrow" w:hAnsi="Arial Narrow"/>
          <w:bCs/>
          <w:kern w:val="1"/>
          <w:sz w:val="20"/>
          <w:szCs w:val="20"/>
          <w:u w:color="000000"/>
        </w:rPr>
        <w:t>In Warren absence</w:t>
      </w:r>
      <w:r w:rsidR="00E31C10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’s Zubair reported applications have been sent by Gillian to </w:t>
      </w:r>
    </w:p>
    <w:p w:rsidR="00BB2E5E" w:rsidRPr="00E31C10" w:rsidRDefault="00E31C10" w:rsidP="00E31C10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</w:t>
      </w:r>
      <w:r>
        <w:rPr>
          <w:rFonts w:ascii="Arial Narrow" w:hAnsi="Arial Narrow"/>
          <w:bCs/>
          <w:kern w:val="1"/>
          <w:sz w:val="20"/>
          <w:szCs w:val="20"/>
          <w:u w:color="000000"/>
        </w:rPr>
        <w:t>Crafters as well as outside Restaurants.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5E6DAA" w:rsidRDefault="00C607A9" w:rsidP="00DB5C5B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d.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7F565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in her absence Jack presented the </w:t>
      </w:r>
      <w:r w:rsidR="00E2705B">
        <w:rPr>
          <w:rFonts w:ascii="Arial Narrow" w:hAnsi="Arial Narrow"/>
          <w:b/>
          <w:bCs/>
          <w:kern w:val="1"/>
          <w:sz w:val="20"/>
          <w:szCs w:val="20"/>
          <w:u w:color="000000"/>
        </w:rPr>
        <w:t>report; Media</w:t>
      </w:r>
      <w:r w:rsidR="007F5655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Restaurant week is </w:t>
      </w:r>
      <w:r w:rsidR="00BB0FA9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on April 8- April </w:t>
      </w:r>
      <w:r w:rsidR="00E2705B">
        <w:rPr>
          <w:rFonts w:ascii="Arial Narrow" w:hAnsi="Arial Narrow"/>
          <w:bCs/>
          <w:kern w:val="1"/>
          <w:sz w:val="20"/>
          <w:szCs w:val="20"/>
          <w:u w:color="000000"/>
        </w:rPr>
        <w:t>13.</w:t>
      </w:r>
      <w:r w:rsidR="005E6DAA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it </w:t>
      </w:r>
    </w:p>
    <w:p w:rsidR="00DB5C5B" w:rsidRPr="00DB5C5B" w:rsidRDefault="005E6DAA" w:rsidP="00DB5C5B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                   </w:t>
      </w:r>
      <w:r w:rsidR="00E2705B">
        <w:rPr>
          <w:rFonts w:ascii="Arial Narrow" w:hAnsi="Arial Narrow"/>
          <w:bCs/>
          <w:kern w:val="1"/>
          <w:sz w:val="20"/>
          <w:szCs w:val="20"/>
          <w:u w:color="000000"/>
        </w:rPr>
        <w:t>Seemed</w:t>
      </w:r>
      <w:r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</w:t>
      </w:r>
      <w:r w:rsidR="00E2705B">
        <w:rPr>
          <w:rFonts w:ascii="Arial Narrow" w:hAnsi="Arial Narrow"/>
          <w:bCs/>
          <w:kern w:val="1"/>
          <w:sz w:val="20"/>
          <w:szCs w:val="20"/>
          <w:u w:color="000000"/>
        </w:rPr>
        <w:t>it</w:t>
      </w:r>
      <w:r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Jack that it went really well. Needs more co-operations from all Restaurant to join in.</w:t>
      </w:r>
    </w:p>
    <w:p w:rsidR="007F5655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CC3F20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E</w:t>
      </w:r>
      <w:r w:rsidR="001F6699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Jack Cunicelli: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Short Term Parking Proposal- </w:t>
      </w:r>
      <w:r w:rsidR="00ED3937">
        <w:rPr>
          <w:rFonts w:ascii="Arial Narrow" w:hAnsi="Arial Narrow"/>
          <w:kern w:val="1"/>
          <w:sz w:val="20"/>
          <w:szCs w:val="20"/>
          <w:u w:color="000000"/>
        </w:rPr>
        <w:t xml:space="preserve">It was discussed to go ahead for needed Short term Parking list and </w:t>
      </w:r>
    </w:p>
    <w:p w:rsidR="00DB5C5B" w:rsidRDefault="007F565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</w:t>
      </w:r>
      <w:r w:rsidR="00CC3F20">
        <w:rPr>
          <w:rFonts w:ascii="Arial Narrow" w:hAnsi="Arial Narrow"/>
          <w:kern w:val="1"/>
          <w:sz w:val="20"/>
          <w:szCs w:val="20"/>
          <w:u w:color="000000"/>
        </w:rPr>
        <w:t>Forward</w:t>
      </w:r>
      <w:r w:rsidR="00ED3937">
        <w:rPr>
          <w:rFonts w:ascii="Arial Narrow" w:hAnsi="Arial Narrow"/>
          <w:kern w:val="1"/>
          <w:sz w:val="20"/>
          <w:szCs w:val="20"/>
          <w:u w:color="000000"/>
        </w:rPr>
        <w:t xml:space="preserve"> that to the Borough Council. </w:t>
      </w:r>
      <w:r>
        <w:rPr>
          <w:rFonts w:ascii="Arial Narrow" w:hAnsi="Arial Narrow"/>
          <w:kern w:val="1"/>
          <w:sz w:val="20"/>
          <w:szCs w:val="20"/>
          <w:u w:color="000000"/>
        </w:rPr>
        <w:t>Zubair will assist</w:t>
      </w:r>
      <w:r w:rsidR="00E31C10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DB5C5B">
        <w:rPr>
          <w:rFonts w:ascii="Arial Narrow" w:hAnsi="Arial Narrow"/>
          <w:kern w:val="1"/>
          <w:sz w:val="20"/>
          <w:szCs w:val="20"/>
          <w:u w:color="000000"/>
        </w:rPr>
        <w:t>Jack with this project.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Pr="00615E1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DB5C5B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F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Lievens/Kevin Schramm: IT/ Merchandising Online</w:t>
      </w:r>
      <w:r w:rsidR="00535A66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:</w:t>
      </w:r>
      <w:r w:rsidR="00615E1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</w:t>
      </w:r>
      <w:r w:rsidR="00615E17" w:rsidRPr="00615E17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We are no longer using Shopify on line.</w:t>
      </w:r>
    </w:p>
    <w:p w:rsidR="00DB5C5B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</w:t>
      </w:r>
    </w:p>
    <w:p w:rsidR="00DB5C5B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lastRenderedPageBreak/>
        <w:t xml:space="preserve">               G  Frank Daly: </w:t>
      </w:r>
      <w:r w:rsidRPr="00DB5C5B">
        <w:rPr>
          <w:rFonts w:ascii="Arial Narrow" w:hAnsi="Arial Narrow"/>
          <w:kern w:val="1"/>
          <w:sz w:val="20"/>
          <w:szCs w:val="20"/>
          <w:u w:color="000000"/>
        </w:rPr>
        <w:t xml:space="preserve">Frank 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explained the date change for Blue Stroll from 6/9 to 6/16 because Media Theatre was not </w:t>
      </w:r>
    </w:p>
    <w:p w:rsidR="00DB5C5B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</w:t>
      </w:r>
      <w:r w:rsidR="00A277FF">
        <w:rPr>
          <w:rFonts w:ascii="Arial Narrow" w:hAnsi="Arial Narrow"/>
          <w:kern w:val="1"/>
          <w:sz w:val="20"/>
          <w:szCs w:val="20"/>
          <w:u w:color="000000"/>
        </w:rPr>
        <w:t>Available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on 6/9.The motion was made by Dan to change the date and seconded by Jack, Motion </w:t>
      </w:r>
    </w:p>
    <w:p w:rsidR="00DB5C5B" w:rsidRPr="00615E17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</w:t>
      </w:r>
      <w:r w:rsidR="00615E17">
        <w:rPr>
          <w:rFonts w:ascii="Arial Narrow" w:hAnsi="Arial Narrow"/>
          <w:kern w:val="1"/>
          <w:sz w:val="20"/>
          <w:szCs w:val="20"/>
          <w:u w:color="000000"/>
        </w:rPr>
        <w:t xml:space="preserve">                 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A277FF">
        <w:rPr>
          <w:rFonts w:ascii="Arial Narrow" w:hAnsi="Arial Narrow"/>
          <w:kern w:val="1"/>
          <w:sz w:val="20"/>
          <w:szCs w:val="20"/>
          <w:u w:color="000000"/>
        </w:rPr>
        <w:t>Passed</w:t>
      </w:r>
      <w:r>
        <w:rPr>
          <w:rFonts w:ascii="Arial Narrow" w:hAnsi="Arial Narrow"/>
          <w:kern w:val="1"/>
          <w:sz w:val="20"/>
          <w:szCs w:val="20"/>
          <w:u w:color="000000"/>
        </w:rPr>
        <w:t>. Zubair distributed proposed Blue Stroll Budget for 2018.</w:t>
      </w:r>
    </w:p>
    <w:p w:rsidR="00B614F9" w:rsidRDefault="00AC2B97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B614F9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615E17" w:rsidRDefault="00252028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 Stars/ 2018: </w:t>
      </w:r>
      <w:r w:rsidR="00535A6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Zubair reported that safety and health meeting was held on April 4, and most </w:t>
      </w:r>
    </w:p>
    <w:p w:rsidR="000D3A2D" w:rsidRDefault="00615E17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</w:t>
      </w:r>
      <w:r w:rsidR="00E2705B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Of</w:t>
      </w:r>
      <w:r w:rsidR="00535A6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the Restaurants were in attendance along with Police Chief and Lori our Health officer and Mr. Bok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.</w:t>
      </w:r>
      <w:r w:rsidR="00535A6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Bryan </w:t>
      </w:r>
    </w:p>
    <w:p w:rsid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Messick also announced That DUTS Committee is discussing fundraiser for Media Rotary Foundation</w:t>
      </w:r>
      <w:r w:rsidR="00252028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and </w:t>
      </w:r>
    </w:p>
    <w:p w:rsid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</w:t>
      </w:r>
      <w:r w:rsidR="00E2705B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Use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it on one of the Saturday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night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s in June or July, Bryan &amp; Anthony (Ariano)</w:t>
      </w:r>
      <w:r w:rsidR="00252028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discussed it with the Council </w:t>
      </w:r>
    </w:p>
    <w:p w:rsid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Workshop, and they seem to have no problem; the mass gathering permit will have to be submitted. Both </w:t>
      </w:r>
    </w:p>
    <w:p w:rsidR="00A277FF" w:rsidRP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Jack and other Board members seems to have some issues with the idea. Will bring back next meeting.</w:t>
      </w:r>
      <w:r w:rsidR="00252028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A277FF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</w:t>
      </w:r>
    </w:p>
    <w:p w:rsidR="00615E17" w:rsidRDefault="00A277FF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b. 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New Website: Dan Lievens/ </w:t>
      </w:r>
      <w:r w:rsidRPr="00A277FF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Reported and showed some of the progress made on the website.</w:t>
      </w:r>
      <w:r w:rsidR="00615E17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By next </w:t>
      </w:r>
    </w:p>
    <w:p w:rsidR="00615E17" w:rsidRDefault="00615E17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</w:t>
      </w:r>
      <w:r w:rsid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E2705B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Meeting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the website will be up &amp; running.</w:t>
      </w:r>
    </w:p>
    <w:p w:rsidR="000D3A2D" w:rsidRDefault="000D3A2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</w:p>
    <w:p w:rsidR="00B614F9" w:rsidRPr="000D3A2D" w:rsidRDefault="000D3A2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0D3A2D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21157A">
        <w:rPr>
          <w:rFonts w:ascii="Arial Narrow" w:hAnsi="Arial Narrow"/>
          <w:kern w:val="1"/>
          <w:sz w:val="21"/>
          <w:szCs w:val="21"/>
          <w:u w:color="000000"/>
        </w:rPr>
        <w:t xml:space="preserve">: </w:t>
      </w:r>
      <w:r w:rsidR="006A495C">
        <w:rPr>
          <w:rFonts w:ascii="Arial Narrow" w:hAnsi="Arial Narrow"/>
          <w:kern w:val="1"/>
          <w:sz w:val="21"/>
          <w:szCs w:val="21"/>
          <w:u w:color="000000"/>
        </w:rPr>
        <w:t xml:space="preserve"> (!)</w:t>
      </w:r>
      <w:r w:rsidR="0021157A">
        <w:rPr>
          <w:rFonts w:ascii="Arial Narrow" w:hAnsi="Arial Narrow"/>
          <w:kern w:val="1"/>
          <w:sz w:val="21"/>
          <w:szCs w:val="21"/>
          <w:u w:color="000000"/>
        </w:rPr>
        <w:t xml:space="preserve">Lisa </w:t>
      </w:r>
      <w:r w:rsidR="006A495C">
        <w:rPr>
          <w:rFonts w:ascii="Arial Narrow" w:hAnsi="Arial Narrow"/>
          <w:kern w:val="1"/>
          <w:sz w:val="21"/>
          <w:szCs w:val="21"/>
          <w:u w:color="000000"/>
        </w:rPr>
        <w:t>announced that the Borough has been discussin</w:t>
      </w:r>
      <w:r w:rsidR="00615E17">
        <w:rPr>
          <w:rFonts w:ascii="Arial Narrow" w:hAnsi="Arial Narrow"/>
          <w:kern w:val="1"/>
          <w:sz w:val="21"/>
          <w:szCs w:val="21"/>
          <w:u w:color="000000"/>
        </w:rPr>
        <w:t>g to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 xml:space="preserve"> hire PR </w:t>
      </w:r>
      <w:bookmarkStart w:id="0" w:name="_GoBack"/>
      <w:bookmarkEnd w:id="0"/>
      <w:r w:rsidR="00E2705B">
        <w:rPr>
          <w:rFonts w:ascii="Arial Narrow" w:hAnsi="Arial Narrow"/>
          <w:kern w:val="1"/>
          <w:sz w:val="21"/>
          <w:szCs w:val="21"/>
          <w:u w:color="000000"/>
        </w:rPr>
        <w:t>person, the</w:t>
      </w:r>
      <w:r w:rsidR="000D3A2D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</w:p>
    <w:p w:rsidR="0021157A" w:rsidRDefault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Suggestion</w:t>
      </w:r>
      <w:r w:rsidR="00615E17">
        <w:rPr>
          <w:rFonts w:ascii="Arial Narrow" w:hAnsi="Arial Narrow"/>
          <w:kern w:val="1"/>
          <w:sz w:val="21"/>
          <w:szCs w:val="21"/>
          <w:u w:color="000000"/>
        </w:rPr>
        <w:t xml:space="preserve"> from last meeting to join with the Borough, no longer being considered.</w:t>
      </w:r>
    </w:p>
    <w:p w:rsidR="006A495C" w:rsidRDefault="006A495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</w:t>
      </w:r>
    </w:p>
    <w:p w:rsidR="002D525B" w:rsidRDefault="002D52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</w:t>
      </w:r>
    </w:p>
    <w:p w:rsidR="00B614F9" w:rsidRPr="008B4D9C" w:rsidRDefault="008B4D9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 Executive Director's Update (Zubair Khan)</w:t>
      </w:r>
    </w:p>
    <w:p w:rsidR="00167ACB" w:rsidRPr="00A277FF" w:rsidRDefault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</w:t>
      </w:r>
      <w:r w:rsidR="00615E1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April</w:t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r</w:t>
      </w:r>
      <w:r w:rsidR="00252028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eport attached</w:t>
      </w:r>
    </w:p>
    <w:p w:rsidR="00B614F9" w:rsidRPr="00167ACB" w:rsidRDefault="00167AC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               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ED39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 at 7:4</w:t>
      </w:r>
      <w:r w:rsidR="00C607A9">
        <w:rPr>
          <w:rFonts w:ascii="Arial Narrow" w:hAnsi="Arial Narrow"/>
          <w:b/>
          <w:bCs/>
          <w:kern w:val="1"/>
          <w:sz w:val="21"/>
          <w:szCs w:val="21"/>
          <w:u w:color="000000"/>
        </w:rPr>
        <w:t>0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pm.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3C529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C5295" w:rsidRPr="008B4D9C">
        <w:rPr>
          <w:rFonts w:ascii="Arial Narrow" w:hAnsi="Arial Narrow"/>
          <w:b/>
          <w:kern w:val="1"/>
          <w:sz w:val="21"/>
          <w:szCs w:val="21"/>
          <w:u w:color="000000"/>
        </w:rPr>
        <w:t>Jack</w:t>
      </w:r>
      <w:r w:rsidRPr="008B4D9C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Cunicelli, MBA Secretary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F0" w:rsidRDefault="003564F0">
      <w:r>
        <w:separator/>
      </w:r>
    </w:p>
  </w:endnote>
  <w:endnote w:type="continuationSeparator" w:id="0">
    <w:p w:rsidR="003564F0" w:rsidRDefault="003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F0" w:rsidRDefault="003564F0">
      <w:r>
        <w:separator/>
      </w:r>
    </w:p>
  </w:footnote>
  <w:footnote w:type="continuationSeparator" w:id="0">
    <w:p w:rsidR="003564F0" w:rsidRDefault="0035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DB94410"/>
    <w:multiLevelType w:val="hybridMultilevel"/>
    <w:tmpl w:val="61A6A780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lvl w:ilvl="0" w:tplc="D054A414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18F71A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AC6256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053C1360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A894A00A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419EE0C0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C96AA4B0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87564EEC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32402244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48488412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46B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FAA4D4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F4D372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BE536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AC9A0A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761550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94406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479E6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A7565"/>
    <w:rsid w:val="000D2F94"/>
    <w:rsid w:val="000D3A2D"/>
    <w:rsid w:val="000D775B"/>
    <w:rsid w:val="000E6E4B"/>
    <w:rsid w:val="00110542"/>
    <w:rsid w:val="0012146B"/>
    <w:rsid w:val="00145B58"/>
    <w:rsid w:val="00167ACB"/>
    <w:rsid w:val="001F59FE"/>
    <w:rsid w:val="001F6699"/>
    <w:rsid w:val="002021B8"/>
    <w:rsid w:val="0021157A"/>
    <w:rsid w:val="00245685"/>
    <w:rsid w:val="002467F9"/>
    <w:rsid w:val="00252028"/>
    <w:rsid w:val="00262028"/>
    <w:rsid w:val="00271E6C"/>
    <w:rsid w:val="002909C8"/>
    <w:rsid w:val="002A4DDF"/>
    <w:rsid w:val="002B0C6D"/>
    <w:rsid w:val="002D525B"/>
    <w:rsid w:val="002F08E6"/>
    <w:rsid w:val="00350173"/>
    <w:rsid w:val="003564F0"/>
    <w:rsid w:val="0039494D"/>
    <w:rsid w:val="003B4A95"/>
    <w:rsid w:val="003C5295"/>
    <w:rsid w:val="003D18A3"/>
    <w:rsid w:val="003E4EF0"/>
    <w:rsid w:val="004A4839"/>
    <w:rsid w:val="004F60D6"/>
    <w:rsid w:val="00535A66"/>
    <w:rsid w:val="0058226F"/>
    <w:rsid w:val="005B380B"/>
    <w:rsid w:val="005E6DAA"/>
    <w:rsid w:val="00615E17"/>
    <w:rsid w:val="00617EBA"/>
    <w:rsid w:val="006922AE"/>
    <w:rsid w:val="006A3ED3"/>
    <w:rsid w:val="006A495C"/>
    <w:rsid w:val="006B1F49"/>
    <w:rsid w:val="00702EC6"/>
    <w:rsid w:val="007230C8"/>
    <w:rsid w:val="00736707"/>
    <w:rsid w:val="00750986"/>
    <w:rsid w:val="007701B2"/>
    <w:rsid w:val="007B087B"/>
    <w:rsid w:val="007D71DB"/>
    <w:rsid w:val="007F5655"/>
    <w:rsid w:val="008213BC"/>
    <w:rsid w:val="0082378C"/>
    <w:rsid w:val="00861335"/>
    <w:rsid w:val="0086584F"/>
    <w:rsid w:val="008727E6"/>
    <w:rsid w:val="008B4D9C"/>
    <w:rsid w:val="008B5CFC"/>
    <w:rsid w:val="008D192E"/>
    <w:rsid w:val="008E251C"/>
    <w:rsid w:val="008E4C17"/>
    <w:rsid w:val="009009FE"/>
    <w:rsid w:val="00944D64"/>
    <w:rsid w:val="00956763"/>
    <w:rsid w:val="00971CB4"/>
    <w:rsid w:val="00973B16"/>
    <w:rsid w:val="00A277FF"/>
    <w:rsid w:val="00A27E01"/>
    <w:rsid w:val="00A37D18"/>
    <w:rsid w:val="00A41BCA"/>
    <w:rsid w:val="00A53807"/>
    <w:rsid w:val="00A90C3E"/>
    <w:rsid w:val="00AA0271"/>
    <w:rsid w:val="00AC2B97"/>
    <w:rsid w:val="00AF2B01"/>
    <w:rsid w:val="00B06459"/>
    <w:rsid w:val="00B22453"/>
    <w:rsid w:val="00B232A5"/>
    <w:rsid w:val="00B614F9"/>
    <w:rsid w:val="00B6782D"/>
    <w:rsid w:val="00B81337"/>
    <w:rsid w:val="00BA7FCB"/>
    <w:rsid w:val="00BB0FA9"/>
    <w:rsid w:val="00BB2E5E"/>
    <w:rsid w:val="00BC5824"/>
    <w:rsid w:val="00BE76C5"/>
    <w:rsid w:val="00C5513D"/>
    <w:rsid w:val="00C607A9"/>
    <w:rsid w:val="00C62CE2"/>
    <w:rsid w:val="00CB4741"/>
    <w:rsid w:val="00CC3C86"/>
    <w:rsid w:val="00CC3F20"/>
    <w:rsid w:val="00D00435"/>
    <w:rsid w:val="00D0323F"/>
    <w:rsid w:val="00D64FC8"/>
    <w:rsid w:val="00D73EF4"/>
    <w:rsid w:val="00DA165E"/>
    <w:rsid w:val="00DB5C5B"/>
    <w:rsid w:val="00DD2D15"/>
    <w:rsid w:val="00E12953"/>
    <w:rsid w:val="00E2705B"/>
    <w:rsid w:val="00E31C10"/>
    <w:rsid w:val="00E45FDE"/>
    <w:rsid w:val="00ED3937"/>
    <w:rsid w:val="00EF1FF5"/>
    <w:rsid w:val="00F16CFD"/>
    <w:rsid w:val="00F60537"/>
    <w:rsid w:val="00F80F76"/>
    <w:rsid w:val="00F9471C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6</cp:revision>
  <cp:lastPrinted>2018-05-08T18:04:00Z</cp:lastPrinted>
  <dcterms:created xsi:type="dcterms:W3CDTF">2018-04-25T20:38:00Z</dcterms:created>
  <dcterms:modified xsi:type="dcterms:W3CDTF">2018-05-08T18:04:00Z</dcterms:modified>
</cp:coreProperties>
</file>