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</w:pP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  <w:t>Media Business Authority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  <w:t xml:space="preserve">        Board of Directors Meeting Minutes</w:t>
      </w:r>
    </w:p>
    <w:p w:rsidR="00B614F9" w:rsidRDefault="004F60D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 w:rsidR="003B5C9C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  <w:t xml:space="preserve">  </w:t>
      </w:r>
      <w:r w:rsidR="00EA5C01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 xml:space="preserve">           </w:t>
      </w:r>
      <w:r w:rsidR="007B30BE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>Tuesday, August 13</w:t>
      </w:r>
      <w:r w:rsidR="00D96B48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>,</w:t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 xml:space="preserve"> </w:t>
      </w:r>
      <w:r w:rsidR="00D96B48">
        <w:rPr>
          <w:rFonts w:ascii="Arial Narrow" w:hAnsi="Arial Narrow"/>
          <w:b/>
          <w:bCs/>
          <w:i/>
          <w:iCs/>
          <w:kern w:val="1"/>
          <w:sz w:val="24"/>
          <w:szCs w:val="24"/>
          <w:u w:color="000000"/>
        </w:rPr>
        <w:t>2019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In Attendance:</w:t>
      </w:r>
      <w:r w:rsidR="00E45FD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617EBA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D0323F">
        <w:rPr>
          <w:rFonts w:ascii="Arial Narrow" w:hAnsi="Arial Narrow"/>
          <w:kern w:val="1"/>
          <w:sz w:val="21"/>
          <w:szCs w:val="21"/>
          <w:u w:color="000000"/>
        </w:rPr>
        <w:t>Bryan Mess</w:t>
      </w:r>
      <w:r w:rsidR="00700058">
        <w:rPr>
          <w:rFonts w:ascii="Arial Narrow" w:hAnsi="Arial Narrow"/>
          <w:kern w:val="1"/>
          <w:sz w:val="21"/>
          <w:szCs w:val="21"/>
          <w:u w:color="000000"/>
        </w:rPr>
        <w:t>ick</w:t>
      </w:r>
      <w:r w:rsidR="00D4595A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9B10FC">
        <w:rPr>
          <w:rFonts w:ascii="Arial Narrow" w:hAnsi="Arial Narrow"/>
          <w:kern w:val="1"/>
          <w:sz w:val="21"/>
          <w:szCs w:val="21"/>
          <w:u w:color="000000"/>
        </w:rPr>
        <w:t xml:space="preserve"> Peter Bendistis, Christopher Dougherty</w:t>
      </w:r>
      <w:r w:rsidR="00D96B48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AB3CD6">
        <w:rPr>
          <w:rFonts w:ascii="Arial Narrow" w:hAnsi="Arial Narrow"/>
          <w:kern w:val="1"/>
          <w:sz w:val="21"/>
          <w:szCs w:val="21"/>
          <w:u w:color="000000"/>
        </w:rPr>
        <w:t xml:space="preserve"> Frank Daly</w:t>
      </w:r>
      <w:r w:rsidR="005606E8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2F21A0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1A4183">
        <w:rPr>
          <w:rFonts w:ascii="Arial Narrow" w:hAnsi="Arial Narrow"/>
          <w:kern w:val="1"/>
          <w:sz w:val="21"/>
          <w:szCs w:val="21"/>
          <w:u w:color="000000"/>
        </w:rPr>
        <w:t>David Krull, Ally Britton, David Si</w:t>
      </w:r>
      <w:r w:rsidR="00E57A75">
        <w:rPr>
          <w:rFonts w:ascii="Arial Narrow" w:hAnsi="Arial Narrow"/>
          <w:kern w:val="1"/>
          <w:sz w:val="21"/>
          <w:szCs w:val="21"/>
          <w:u w:color="000000"/>
        </w:rPr>
        <w:t>ibley,</w:t>
      </w:r>
      <w:r w:rsidR="00D96B48">
        <w:rPr>
          <w:rFonts w:ascii="Arial Narrow" w:hAnsi="Arial Narrow"/>
          <w:kern w:val="1"/>
          <w:sz w:val="21"/>
          <w:szCs w:val="21"/>
          <w:u w:color="000000"/>
        </w:rPr>
        <w:t xml:space="preserve"> Lisa Johnson,</w:t>
      </w:r>
      <w:r w:rsidR="001500FD">
        <w:rPr>
          <w:rFonts w:ascii="Arial Narrow" w:hAnsi="Arial Narrow"/>
          <w:kern w:val="1"/>
          <w:sz w:val="21"/>
          <w:szCs w:val="21"/>
          <w:u w:color="000000"/>
        </w:rPr>
        <w:t xml:space="preserve"> E</w:t>
      </w:r>
      <w:r w:rsidR="005606E8">
        <w:rPr>
          <w:rFonts w:ascii="Arial Narrow" w:hAnsi="Arial Narrow"/>
          <w:kern w:val="1"/>
          <w:sz w:val="21"/>
          <w:szCs w:val="21"/>
          <w:u w:color="000000"/>
        </w:rPr>
        <w:t xml:space="preserve">velyn Blair, </w:t>
      </w:r>
      <w:r w:rsidR="00E45FDE">
        <w:rPr>
          <w:rFonts w:ascii="Arial Narrow" w:hAnsi="Arial Narrow"/>
          <w:kern w:val="1"/>
          <w:sz w:val="21"/>
          <w:szCs w:val="21"/>
          <w:u w:color="000000"/>
        </w:rPr>
        <w:t xml:space="preserve">Zubair Khan,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Absent: </w:t>
      </w:r>
      <w:r w:rsidR="00282B7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9009FE">
        <w:rPr>
          <w:rFonts w:ascii="Arial Narrow" w:hAnsi="Arial Narrow"/>
          <w:kern w:val="1"/>
          <w:sz w:val="21"/>
          <w:szCs w:val="21"/>
          <w:u w:color="000000"/>
        </w:rPr>
        <w:t>Courtney Rozsas</w:t>
      </w:r>
      <w:r w:rsidR="00D96B48">
        <w:rPr>
          <w:rFonts w:ascii="Arial Narrow" w:hAnsi="Arial Narrow"/>
          <w:kern w:val="1"/>
          <w:sz w:val="21"/>
          <w:szCs w:val="21"/>
          <w:u w:color="000000"/>
        </w:rPr>
        <w:t>, Warren Kuo,</w:t>
      </w:r>
      <w:r w:rsidR="00BF6E0F">
        <w:rPr>
          <w:rFonts w:ascii="Arial Narrow" w:hAnsi="Arial Narrow"/>
          <w:kern w:val="1"/>
          <w:sz w:val="21"/>
          <w:szCs w:val="21"/>
          <w:u w:color="000000"/>
        </w:rPr>
        <w:t xml:space="preserve"> Dan Lievens</w:t>
      </w:r>
      <w:r w:rsidR="009B10FC">
        <w:rPr>
          <w:rFonts w:ascii="Arial Narrow" w:hAnsi="Arial Narrow"/>
          <w:kern w:val="1"/>
          <w:sz w:val="21"/>
          <w:szCs w:val="21"/>
          <w:u w:color="000000"/>
        </w:rPr>
        <w:t>, Debbie Pitt</w:t>
      </w:r>
      <w:r w:rsidR="001A4183">
        <w:rPr>
          <w:rFonts w:ascii="Arial Narrow" w:hAnsi="Arial Narrow"/>
          <w:kern w:val="1"/>
          <w:sz w:val="21"/>
          <w:szCs w:val="21"/>
          <w:u w:color="000000"/>
        </w:rPr>
        <w:t xml:space="preserve">, </w:t>
      </w:r>
      <w:r w:rsidR="00AB3CD6">
        <w:rPr>
          <w:rFonts w:ascii="Arial Narrow" w:hAnsi="Arial Narrow"/>
          <w:kern w:val="1"/>
          <w:sz w:val="21"/>
          <w:szCs w:val="21"/>
          <w:u w:color="000000"/>
        </w:rPr>
        <w:t xml:space="preserve"> Susan Rhile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Pr="00D772BC" w:rsidRDefault="001A4183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Guests:  Michael Straw, Tim D’ignazio; Stacy Olkowski (TEDX)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776ADA" w:rsidRPr="00282B75" w:rsidRDefault="001A4183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called to order at 6:05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pm</w:t>
      </w:r>
      <w:r w:rsidR="000168D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by Bryan Messick</w:t>
      </w:r>
      <w:r w:rsidR="00AB3CD6">
        <w:rPr>
          <w:rFonts w:ascii="Arial Narrow" w:hAnsi="Arial Narrow"/>
          <w:b/>
          <w:bCs/>
          <w:kern w:val="1"/>
          <w:sz w:val="21"/>
          <w:szCs w:val="21"/>
          <w:u w:color="000000"/>
        </w:rPr>
        <w:t>/ Due to lack of quorum there will be no vote taken</w:t>
      </w:r>
    </w:p>
    <w:p w:rsidR="002F21A0" w:rsidRDefault="002F21A0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B614F9" w:rsidRDefault="00923320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. Public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Comments: (Zubair Khan)</w:t>
      </w:r>
    </w:p>
    <w:p w:rsidR="002F21A0" w:rsidRDefault="00AB3CD6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</w:t>
      </w:r>
      <w:r w:rsidR="001A4183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2F21A0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a. Tim D’ignazio attended the mandatory meeting to become a MBA board members, He spoke about the Towne </w:t>
      </w:r>
    </w:p>
    <w:p w:rsidR="008425A1" w:rsidRDefault="002F21A0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     House restaurant and his involvement with the MBA Board.</w:t>
      </w:r>
    </w:p>
    <w:p w:rsidR="002F21A0" w:rsidRDefault="002F21A0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 b. Micha</w:t>
      </w:r>
      <w:r w:rsidR="00117F01">
        <w:rPr>
          <w:rFonts w:ascii="Arial Narrow" w:hAnsi="Arial Narrow"/>
          <w:b/>
          <w:bCs/>
          <w:kern w:val="1"/>
          <w:sz w:val="21"/>
          <w:szCs w:val="21"/>
          <w:u w:color="000000"/>
        </w:rPr>
        <w:t>el Straw also attended the mandato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ry meeting t</w:t>
      </w:r>
      <w:r w:rsidR="00117F01">
        <w:rPr>
          <w:rFonts w:ascii="Arial Narrow" w:hAnsi="Arial Narrow"/>
          <w:b/>
          <w:bCs/>
          <w:kern w:val="1"/>
          <w:sz w:val="21"/>
          <w:szCs w:val="21"/>
          <w:u w:color="000000"/>
        </w:rPr>
        <w:t>o sit on the MBA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Board.</w:t>
      </w:r>
      <w:r w:rsidR="00117F01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Since he is running for Boro.</w:t>
      </w:r>
    </w:p>
    <w:p w:rsidR="00E57A75" w:rsidRDefault="002F21A0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     Council seat in November, David Sibley asked the candidate about waiting after the elections.</w:t>
      </w:r>
      <w:r w:rsidR="00E57A75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The application </w:t>
      </w:r>
    </w:p>
    <w:p w:rsidR="00E57A75" w:rsidRDefault="00E57A75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     was tabled until later date. </w:t>
      </w:r>
    </w:p>
    <w:p w:rsidR="002F21A0" w:rsidRDefault="002F21A0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 c. </w:t>
      </w:r>
      <w:r w:rsidR="00E57A75">
        <w:rPr>
          <w:rFonts w:ascii="Arial Narrow" w:hAnsi="Arial Narrow"/>
          <w:b/>
          <w:bCs/>
          <w:kern w:val="1"/>
          <w:sz w:val="21"/>
          <w:szCs w:val="21"/>
          <w:u w:color="000000"/>
        </w:rPr>
        <w:t>Stacy Olkowski spoke about hosting a “TEDX Rose tree at the Media Theatre this November. Limited amount</w:t>
      </w:r>
    </w:p>
    <w:p w:rsidR="00E57A75" w:rsidRDefault="00E57A75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     of tickets will be sold; wanted MBA to help promote. </w:t>
      </w:r>
    </w:p>
    <w:p w:rsidR="008425A1" w:rsidRDefault="008425A1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 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2.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Appr</w:t>
      </w:r>
      <w:r w:rsidR="00D93982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oval of Minutes </w:t>
      </w:r>
      <w:r w:rsidR="00923320">
        <w:rPr>
          <w:rFonts w:ascii="Arial Narrow" w:hAnsi="Arial Narrow"/>
          <w:b/>
          <w:bCs/>
          <w:kern w:val="1"/>
          <w:sz w:val="21"/>
          <w:szCs w:val="21"/>
          <w:u w:color="000000"/>
        </w:rPr>
        <w:t>(Zubair</w:t>
      </w:r>
      <w:r w:rsidR="00387E1B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Khan)</w:t>
      </w:r>
    </w:p>
    <w:p w:rsidR="00B614F9" w:rsidRDefault="00AB3CD6" w:rsidP="00B81337">
      <w:pPr>
        <w:pStyle w:val="Default"/>
        <w:widowControl w:val="0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June; July</w:t>
      </w:r>
      <w:r w:rsidR="00D96B48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, </w:t>
      </w:r>
      <w:r w:rsidR="00EA5C01">
        <w:rPr>
          <w:rFonts w:ascii="Arial Narrow" w:hAnsi="Arial Narrow"/>
          <w:b/>
          <w:bCs/>
          <w:kern w:val="1"/>
          <w:sz w:val="21"/>
          <w:szCs w:val="21"/>
          <w:u w:color="000000"/>
        </w:rPr>
        <w:t>2019</w:t>
      </w:r>
      <w:r w:rsidR="00A277FF">
        <w:rPr>
          <w:rFonts w:ascii="Arial Narrow" w:hAnsi="Arial Narrow"/>
          <w:b/>
          <w:bCs/>
          <w:kern w:val="1"/>
          <w:sz w:val="21"/>
          <w:szCs w:val="21"/>
          <w:u w:color="000000"/>
        </w:rPr>
        <w:t>,</w:t>
      </w:r>
      <w:r w:rsidR="00B81337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Minutes: </w:t>
      </w:r>
      <w:r w:rsidR="007701B2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1A4183">
        <w:rPr>
          <w:rFonts w:ascii="Arial Narrow" w:hAnsi="Arial Narrow"/>
          <w:bCs/>
          <w:kern w:val="1"/>
          <w:sz w:val="21"/>
          <w:szCs w:val="21"/>
          <w:u w:color="000000"/>
        </w:rPr>
        <w:t>June, July 2019 minutes were approved; motion made by Frank Daly and seconded by Peter Bendistis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Pr="0058226F" w:rsidRDefault="000A7565" w:rsidP="0058226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3.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T</w:t>
      </w:r>
      <w:r w:rsidR="00E67ED8">
        <w:rPr>
          <w:rFonts w:ascii="Arial Narrow" w:hAnsi="Arial Narrow"/>
          <w:b/>
          <w:bCs/>
          <w:kern w:val="1"/>
          <w:sz w:val="21"/>
          <w:szCs w:val="21"/>
          <w:u w:color="000000"/>
        </w:rPr>
        <w:t>reasurer's Report (Debbie Pitt/ Frank Daly)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</w:p>
    <w:p w:rsidR="006F411C" w:rsidRPr="00387E1B" w:rsidRDefault="00AB3CD6" w:rsidP="005160D1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 2</w:t>
      </w:r>
      <w:r w:rsidRPr="00AB3CD6">
        <w:rPr>
          <w:rFonts w:ascii="Arial Narrow" w:eastAsia="Arial Narrow" w:hAnsi="Arial Narrow" w:cs="Arial Narrow"/>
          <w:kern w:val="1"/>
          <w:sz w:val="21"/>
          <w:szCs w:val="21"/>
          <w:u w:color="000000"/>
          <w:vertAlign w:val="superscript"/>
        </w:rPr>
        <w:t>nd</w:t>
      </w: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 Qt. Financial Report</w:t>
      </w:r>
      <w:r w:rsidR="001A4183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 : Frank Daly  made a motion to accept the second Quarter 2019 Financial repor</w:t>
      </w:r>
      <w:r w:rsidR="00E57A75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t  </w:t>
      </w:r>
      <w:r w:rsidR="001A4183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Peter Bendistis seconded the motion, motion carried.. </w:t>
      </w:r>
      <w:r w:rsidR="00383B31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S</w:t>
      </w:r>
      <w:r w:rsidR="00E57A75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ee attached Financial Report.</w:t>
      </w:r>
    </w:p>
    <w:p w:rsidR="00D96B48" w:rsidRPr="00D96B48" w:rsidRDefault="001A4183" w:rsidP="005160D1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Arial Narrow" w:eastAsia="Arial Narrow" w:hAnsi="Arial Narrow" w:cs="Arial Narrow"/>
          <w:b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kern w:val="1"/>
          <w:sz w:val="21"/>
          <w:szCs w:val="21"/>
          <w:u w:color="000000"/>
        </w:rPr>
        <w:t xml:space="preserve"> Bills to be paid for June and July 2019 were</w:t>
      </w:r>
      <w:r w:rsidR="00E57A75">
        <w:rPr>
          <w:rFonts w:ascii="Arial Narrow" w:eastAsia="Arial Narrow" w:hAnsi="Arial Narrow" w:cs="Arial Narrow"/>
          <w:b/>
          <w:kern w:val="1"/>
          <w:sz w:val="21"/>
          <w:szCs w:val="21"/>
          <w:u w:color="000000"/>
        </w:rPr>
        <w:t xml:space="preserve"> also</w:t>
      </w:r>
      <w:r>
        <w:rPr>
          <w:rFonts w:ascii="Arial Narrow" w:eastAsia="Arial Narrow" w:hAnsi="Arial Narrow" w:cs="Arial Narrow"/>
          <w:b/>
          <w:kern w:val="1"/>
          <w:sz w:val="21"/>
          <w:szCs w:val="21"/>
          <w:u w:color="000000"/>
        </w:rPr>
        <w:t xml:space="preserve"> approved.</w:t>
      </w:r>
    </w:p>
    <w:p w:rsidR="005160D1" w:rsidRPr="005160D1" w:rsidRDefault="005160D1" w:rsidP="00282B7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108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4.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Committee Reports (Zubair Khan)-</w:t>
      </w:r>
    </w:p>
    <w:p w:rsidR="00E45FDE" w:rsidRDefault="002B0C6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</w:r>
      <w:r w:rsidR="00D0043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A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. Peter Bendistis: Car</w:t>
      </w:r>
      <w:r w:rsidR="00B81337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Pr="008D192E">
        <w:rPr>
          <w:rFonts w:ascii="Arial Narrow" w:hAnsi="Arial Narrow"/>
          <w:b/>
          <w:kern w:val="1"/>
          <w:sz w:val="21"/>
          <w:szCs w:val="21"/>
          <w:u w:color="000000"/>
        </w:rPr>
        <w:t>Show</w:t>
      </w:r>
      <w:r w:rsidR="008D192E" w:rsidRPr="008D192E">
        <w:rPr>
          <w:rFonts w:ascii="Arial Narrow" w:hAnsi="Arial Narrow"/>
          <w:b/>
          <w:kern w:val="1"/>
          <w:sz w:val="21"/>
          <w:szCs w:val="21"/>
          <w:u w:color="000000"/>
        </w:rPr>
        <w:t>:</w:t>
      </w:r>
      <w:r w:rsidR="008935B1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383B31">
        <w:rPr>
          <w:rFonts w:ascii="Arial Narrow" w:hAnsi="Arial Narrow"/>
          <w:kern w:val="1"/>
          <w:sz w:val="21"/>
          <w:szCs w:val="21"/>
          <w:u w:color="000000"/>
        </w:rPr>
        <w:t xml:space="preserve">Record setting attendance and car registration at 304 cars, </w:t>
      </w:r>
    </w:p>
    <w:p w:rsidR="00B614F9" w:rsidRPr="00BF6E0F" w:rsidRDefault="00B614F9" w:rsidP="00BF6E0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</w:p>
    <w:p w:rsidR="00750986" w:rsidRPr="003E1167" w:rsidRDefault="003E1167" w:rsidP="003E1167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</w:t>
      </w:r>
      <w:r w:rsidR="00BF6E0F">
        <w:rPr>
          <w:rFonts w:ascii="Arial Narrow" w:hAnsi="Arial Narrow"/>
          <w:b/>
          <w:bCs/>
          <w:kern w:val="1"/>
          <w:sz w:val="21"/>
          <w:szCs w:val="21"/>
          <w:u w:color="000000"/>
        </w:rPr>
        <w:t>B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. </w:t>
      </w:r>
      <w:r w:rsidR="00C607A9">
        <w:rPr>
          <w:rFonts w:ascii="Arial Narrow" w:hAnsi="Arial Narrow"/>
          <w:b/>
          <w:bCs/>
          <w:kern w:val="1"/>
          <w:sz w:val="20"/>
          <w:szCs w:val="20"/>
          <w:u w:color="000000"/>
        </w:rPr>
        <w:t>Warren Kuo</w:t>
      </w:r>
      <w:r w:rsidR="000A756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5E6DAA">
        <w:rPr>
          <w:rFonts w:ascii="Arial Narrow" w:hAnsi="Arial Narrow"/>
          <w:b/>
          <w:bCs/>
          <w:kern w:val="1"/>
          <w:sz w:val="20"/>
          <w:szCs w:val="20"/>
          <w:u w:color="000000"/>
        </w:rPr>
        <w:t>Food Festival</w:t>
      </w:r>
    </w:p>
    <w:p w:rsidR="00BB2E5E" w:rsidRPr="009036A6" w:rsidRDefault="00F541B6" w:rsidP="009036A6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1. N</w:t>
      </w:r>
      <w:r w:rsidR="00AB3CD6">
        <w:rPr>
          <w:rFonts w:ascii="Arial Narrow" w:hAnsi="Arial Narrow"/>
          <w:b/>
          <w:bCs/>
          <w:kern w:val="1"/>
          <w:sz w:val="20"/>
          <w:szCs w:val="20"/>
          <w:u w:color="000000"/>
        </w:rPr>
        <w:t>o report</w:t>
      </w:r>
    </w:p>
    <w:p w:rsidR="0058226F" w:rsidRPr="00BB2E5E" w:rsidRDefault="0058226F" w:rsidP="00BB2E5E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                                                        </w:t>
      </w:r>
      <w:r w:rsidR="001F6699" w:rsidRP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</w:t>
      </w:r>
    </w:p>
    <w:p w:rsidR="00DB5C5B" w:rsidRPr="00E202EE" w:rsidRDefault="00C607A9" w:rsidP="00E202EE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            </w:t>
      </w:r>
      <w:r w:rsidR="00BF6E0F">
        <w:rPr>
          <w:rFonts w:ascii="Arial Narrow" w:hAnsi="Arial Narrow"/>
          <w:b/>
          <w:bCs/>
          <w:kern w:val="1"/>
          <w:sz w:val="20"/>
          <w:szCs w:val="20"/>
          <w:u w:color="000000"/>
        </w:rPr>
        <w:t>C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.</w:t>
      </w:r>
      <w:r w:rsidR="000D775B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Courtney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Rozsas</w:t>
      </w:r>
      <w:r w:rsidR="001A4183">
        <w:rPr>
          <w:rFonts w:ascii="Arial Narrow" w:hAnsi="Arial Narrow"/>
          <w:b/>
          <w:bCs/>
          <w:kern w:val="1"/>
          <w:sz w:val="20"/>
          <w:szCs w:val="20"/>
          <w:u w:color="000000"/>
        </w:rPr>
        <w:t>:</w:t>
      </w:r>
      <w:r w:rsidR="00F541B6">
        <w:rPr>
          <w:rFonts w:ascii="Arial Narrow" w:hAnsi="Arial Narrow"/>
          <w:b/>
          <w:bCs/>
          <w:kern w:val="1"/>
          <w:sz w:val="20"/>
          <w:szCs w:val="20"/>
          <w:u w:color="000000"/>
        </w:rPr>
        <w:t>.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 w:rsidR="00BC5824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 w:rsidR="001500FD">
        <w:rPr>
          <w:rFonts w:ascii="Arial Narrow" w:hAnsi="Arial Narrow"/>
          <w:b/>
          <w:bCs/>
          <w:kern w:val="1"/>
          <w:sz w:val="20"/>
          <w:szCs w:val="20"/>
          <w:u w:color="000000"/>
        </w:rPr>
        <w:t>No R</w:t>
      </w:r>
      <w:r w:rsidR="00E202EE">
        <w:rPr>
          <w:rFonts w:ascii="Arial Narrow" w:hAnsi="Arial Narrow"/>
          <w:b/>
          <w:bCs/>
          <w:kern w:val="1"/>
          <w:sz w:val="20"/>
          <w:szCs w:val="20"/>
          <w:u w:color="000000"/>
        </w:rPr>
        <w:t>epor</w:t>
      </w:r>
      <w:r w:rsidR="001500FD">
        <w:rPr>
          <w:rFonts w:ascii="Arial Narrow" w:hAnsi="Arial Narrow"/>
          <w:b/>
          <w:bCs/>
          <w:kern w:val="1"/>
          <w:sz w:val="20"/>
          <w:szCs w:val="20"/>
          <w:u w:color="000000"/>
        </w:rPr>
        <w:t>t</w:t>
      </w:r>
    </w:p>
    <w:p w:rsidR="00145B58" w:rsidRDefault="00145B58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</w:p>
    <w:p w:rsidR="00AC2B97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ab/>
      </w:r>
      <w:r w:rsidR="00BF6E0F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>D.</w:t>
      </w:r>
      <w:r w:rsidR="003E1167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Dan Lievens/Evelyn: </w:t>
      </w: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IT/ Merchandising Online</w:t>
      </w:r>
      <w:r w:rsidR="00535A66" w:rsidRPr="00536A35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>:</w:t>
      </w:r>
      <w:r w:rsidR="00AB3CD6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 xml:space="preserve">: Evelyn reported that IT Committee is working towards keeping </w:t>
      </w:r>
    </w:p>
    <w:p w:rsidR="00AB3CD6" w:rsidRDefault="00AB3CD6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 xml:space="preserve">                    All websites under one um</w:t>
      </w:r>
      <w:r w:rsidR="00F541B6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>be</w:t>
      </w:r>
      <w:r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>lla.</w:t>
      </w:r>
    </w:p>
    <w:p w:rsidR="00930361" w:rsidRPr="00615E17" w:rsidRDefault="00930361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</w:p>
    <w:p w:rsidR="002F21A0" w:rsidRDefault="00930361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</w:t>
      </w:r>
      <w:r w:rsidR="00C13846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</w:t>
      </w:r>
      <w:r w:rsidR="00E202EE">
        <w:rPr>
          <w:rFonts w:ascii="Arial Narrow" w:hAnsi="Arial Narrow"/>
          <w:b/>
          <w:kern w:val="1"/>
          <w:sz w:val="20"/>
          <w:szCs w:val="20"/>
          <w:u w:color="000000"/>
        </w:rPr>
        <w:t xml:space="preserve">F </w:t>
      </w:r>
      <w:r w:rsidR="00C13846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Bryan Mess</w:t>
      </w:r>
      <w:r w:rsidR="00282B75">
        <w:rPr>
          <w:rFonts w:ascii="Arial Narrow" w:hAnsi="Arial Narrow"/>
          <w:b/>
          <w:kern w:val="1"/>
          <w:sz w:val="20"/>
          <w:szCs w:val="20"/>
          <w:u w:color="000000"/>
        </w:rPr>
        <w:t xml:space="preserve">ick </w:t>
      </w:r>
      <w:r w:rsidR="002F21A0">
        <w:rPr>
          <w:rFonts w:ascii="Arial Narrow" w:hAnsi="Arial Narrow"/>
          <w:b/>
          <w:kern w:val="1"/>
          <w:sz w:val="20"/>
          <w:szCs w:val="20"/>
          <w:u w:color="000000"/>
        </w:rPr>
        <w:t>: Ratify the appointments of Ally Britton and David Sipley.</w:t>
      </w:r>
      <w:r w:rsidR="00E57A75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</w:t>
      </w:r>
      <w:r w:rsidR="002F21A0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Als</w:t>
      </w:r>
      <w:r w:rsidR="00E57A75">
        <w:rPr>
          <w:rFonts w:ascii="Arial Narrow" w:hAnsi="Arial Narrow"/>
          <w:b/>
          <w:kern w:val="1"/>
          <w:sz w:val="20"/>
          <w:szCs w:val="20"/>
          <w:u w:color="000000"/>
        </w:rPr>
        <w:t>o a</w:t>
      </w:r>
      <w:r w:rsidR="002F21A0">
        <w:rPr>
          <w:rFonts w:ascii="Arial Narrow" w:hAnsi="Arial Narrow"/>
          <w:b/>
          <w:kern w:val="1"/>
          <w:sz w:val="20"/>
          <w:szCs w:val="20"/>
          <w:u w:color="000000"/>
        </w:rPr>
        <w:t xml:space="preserve">ccepted the resignations of </w:t>
      </w:r>
    </w:p>
    <w:p w:rsidR="002F21A0" w:rsidRDefault="002F21A0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     Dan Lievens and Courtney Rozsas</w:t>
      </w:r>
      <w:r w:rsidR="00383B31">
        <w:rPr>
          <w:rFonts w:ascii="Arial Narrow" w:hAnsi="Arial Narrow"/>
          <w:b/>
          <w:kern w:val="1"/>
          <w:sz w:val="20"/>
          <w:szCs w:val="20"/>
          <w:u w:color="000000"/>
        </w:rPr>
        <w:t xml:space="preserve">. Bryan also appointed David Krull to be a Laison for IT Committee .Bryan  </w:t>
      </w: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</w:t>
      </w:r>
    </w:p>
    <w:p w:rsidR="00D93982" w:rsidRDefault="00F541B6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    </w:t>
      </w:r>
      <w:r w:rsidR="00383B31">
        <w:rPr>
          <w:rFonts w:ascii="Arial Narrow" w:hAnsi="Arial Narrow"/>
          <w:b/>
          <w:kern w:val="1"/>
          <w:sz w:val="20"/>
          <w:szCs w:val="20"/>
          <w:u w:color="000000"/>
        </w:rPr>
        <w:t xml:space="preserve">Along with Frank Daly asked David Sibley about the Insurance for Santa’s Parade, discussion on going. </w:t>
      </w:r>
    </w:p>
    <w:p w:rsidR="00383B31" w:rsidRDefault="00383B31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    Bryan also indicated about the safety of public standing onto the street during Tree Lighting ceremony.</w:t>
      </w:r>
    </w:p>
    <w:p w:rsidR="00F37FF2" w:rsidRDefault="00F37FF2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</w:t>
      </w:r>
    </w:p>
    <w:p w:rsidR="00B614F9" w:rsidRPr="00F541B6" w:rsidRDefault="00F541B6" w:rsidP="0092332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lastRenderedPageBreak/>
        <w:t xml:space="preserve"> </w:t>
      </w:r>
      <w:r w:rsidR="00923320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5. </w:t>
      </w:r>
      <w:r w:rsidR="000A756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>New</w:t>
      </w:r>
      <w:r w:rsidR="00A53807">
        <w:rPr>
          <w:rFonts w:ascii="Arial Narrow" w:hAnsi="Arial Narrow"/>
          <w:b/>
          <w:bCs/>
          <w:kern w:val="1"/>
          <w:sz w:val="21"/>
          <w:szCs w:val="21"/>
          <w:u w:color="000000"/>
        </w:rPr>
        <w:t>/ Old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Business </w:t>
      </w:r>
    </w:p>
    <w:p w:rsidR="003B6422" w:rsidRDefault="00252028" w:rsidP="00910A1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   </w:t>
      </w:r>
      <w:r w:rsidR="00A53807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Dining </w:t>
      </w:r>
      <w:r w:rsidR="00A277FF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under</w:t>
      </w:r>
      <w:r w:rsidR="0034469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the</w:t>
      </w:r>
      <w:r w:rsidR="005D0394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Stars/ 2019: </w:t>
      </w:r>
      <w:r w:rsidR="00117F01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So far, other t</w:t>
      </w:r>
      <w:r w:rsidR="00204379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ha</w:t>
      </w:r>
      <w:r w:rsidR="00117F01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n</w:t>
      </w:r>
      <w:r w:rsidR="00383B31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Rain issues on Wednesdays the event has gone well. </w:t>
      </w:r>
    </w:p>
    <w:p w:rsidR="00204379" w:rsidRDefault="003B6422" w:rsidP="00910A1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                </w:t>
      </w:r>
      <w:r w:rsidR="00383B31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Collections are up to date</w:t>
      </w:r>
      <w:r w:rsidR="00204379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Two Saturday nights were picked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.</w:t>
      </w:r>
      <w:r w:rsidR="00204379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(September 14;&amp; 28 were added as Rain </w:t>
      </w:r>
    </w:p>
    <w:p w:rsidR="00D772BC" w:rsidRDefault="00204379" w:rsidP="00910A1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                dates; so we will have 6 DUTS in September. Volunteers will be paid for those Saturdays,</w:t>
      </w:r>
    </w:p>
    <w:p w:rsidR="00117F01" w:rsidRPr="00910A16" w:rsidRDefault="00117F01" w:rsidP="00117F01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Bryan spoke about the resumes for Executive Directors position, and asked if any Board member wanted to see them, to call or send email to him.</w:t>
      </w:r>
      <w:r w:rsidR="00204379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No interviews were done as of yet.</w:t>
      </w:r>
      <w:bookmarkStart w:id="0" w:name="_GoBack"/>
      <w:bookmarkEnd w:id="0"/>
    </w:p>
    <w:p w:rsidR="008425A1" w:rsidRPr="00F541B6" w:rsidRDefault="00240FD6" w:rsidP="00F541B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</w:t>
      </w:r>
      <w:r w:rsidR="00F541B6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</w:t>
      </w:r>
    </w:p>
    <w:p w:rsidR="008B421D" w:rsidRPr="002D375C" w:rsidRDefault="008B421D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</w:p>
    <w:p w:rsidR="00B614F9" w:rsidRPr="000D3A2D" w:rsidRDefault="008B421D" w:rsidP="000D3A2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</w:t>
      </w:r>
      <w:r w:rsidR="000A7565" w:rsidRPr="007D71DB">
        <w:rPr>
          <w:rFonts w:ascii="Arial Narrow" w:hAnsi="Arial Narrow"/>
          <w:b/>
          <w:kern w:val="1"/>
          <w:sz w:val="21"/>
          <w:szCs w:val="21"/>
          <w:u w:color="000000"/>
        </w:rPr>
        <w:t>6.</w:t>
      </w:r>
      <w:r w:rsidR="000A756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7D71DB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Borough Liaison Report (Lisa Johnson)</w:t>
      </w:r>
    </w:p>
    <w:p w:rsidR="00F541B6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</w:t>
      </w:r>
      <w:r w:rsidR="000D3A2D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Borough Update</w:t>
      </w:r>
      <w:r w:rsidR="00BC6DCA">
        <w:rPr>
          <w:rFonts w:ascii="Arial Narrow" w:hAnsi="Arial Narrow"/>
          <w:kern w:val="1"/>
          <w:sz w:val="21"/>
          <w:szCs w:val="21"/>
          <w:u w:color="000000"/>
        </w:rPr>
        <w:t>:</w:t>
      </w:r>
      <w:r w:rsidR="002F21A0">
        <w:rPr>
          <w:rFonts w:ascii="Arial Narrow" w:hAnsi="Arial Narrow"/>
          <w:kern w:val="1"/>
          <w:sz w:val="21"/>
          <w:szCs w:val="21"/>
          <w:u w:color="000000"/>
        </w:rPr>
        <w:t>:Reminded the Board about 2020 Budget and meeting with the Finance Committee..</w:t>
      </w:r>
    </w:p>
    <w:p w:rsidR="002F21A0" w:rsidRDefault="002F21A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</w:p>
    <w:p w:rsidR="00F541B6" w:rsidRDefault="009A649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7.</w:t>
      </w:r>
      <w:r w:rsidR="00F541B6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Executive Director's Update (Zubair Khan)</w:t>
      </w:r>
      <w:r w:rsidR="00117F01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2F21A0">
        <w:rPr>
          <w:rFonts w:ascii="Arial Narrow" w:hAnsi="Arial Narrow"/>
          <w:b/>
          <w:bCs/>
          <w:kern w:val="1"/>
          <w:sz w:val="21"/>
          <w:szCs w:val="21"/>
          <w:u w:color="000000"/>
        </w:rPr>
        <w:t>August 2019</w:t>
      </w:r>
      <w:r w:rsidR="00F541B6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attached.                                                                             </w:t>
      </w:r>
    </w:p>
    <w:p w:rsidR="00F541B6" w:rsidRDefault="00F541B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    </w:t>
      </w:r>
      <w:r w:rsidR="008B421D"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Adjourned</w:t>
      </w:r>
      <w:r w:rsidR="002F21A0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at 7:50</w:t>
      </w:r>
      <w:r w:rsidR="008B421D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PM</w:t>
      </w:r>
      <w:r w:rsidR="009036A6">
        <w:rPr>
          <w:rFonts w:ascii="Arial Narrow" w:hAnsi="Arial Narrow"/>
          <w:b/>
          <w:bCs/>
          <w:kern w:val="1"/>
          <w:sz w:val="21"/>
          <w:szCs w:val="21"/>
          <w:u w:color="000000"/>
        </w:rPr>
        <w:t>/ moti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on by Frank</w:t>
      </w:r>
      <w:r w:rsidR="008935B1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Daly</w:t>
      </w:r>
      <w:r w:rsidR="00551B00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and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seconded by Peter Bendistis</w:t>
      </w:r>
    </w:p>
    <w:p w:rsidR="00B56818" w:rsidRPr="00F541B6" w:rsidRDefault="00F541B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  </w:t>
      </w:r>
    </w:p>
    <w:p w:rsidR="00B614F9" w:rsidRPr="008935B1" w:rsidRDefault="008935B1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   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Respectfully Submitted</w:t>
      </w:r>
      <w:r w:rsidR="003C5295">
        <w:rPr>
          <w:rFonts w:ascii="Arial Narrow" w:hAnsi="Arial Narrow"/>
          <w:b/>
          <w:bCs/>
          <w:kern w:val="1"/>
          <w:sz w:val="21"/>
          <w:szCs w:val="21"/>
          <w:u w:color="000000"/>
        </w:rPr>
        <w:t>,</w:t>
      </w:r>
      <w:r w:rsidR="006B45B1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Zubair </w:t>
      </w:r>
      <w:r w:rsidR="00923320">
        <w:rPr>
          <w:rFonts w:ascii="Arial Narrow" w:hAnsi="Arial Narrow"/>
          <w:b/>
          <w:bCs/>
          <w:kern w:val="1"/>
          <w:sz w:val="21"/>
          <w:szCs w:val="21"/>
          <w:u w:color="000000"/>
        </w:rPr>
        <w:t>Khan,</w:t>
      </w:r>
      <w:r w:rsidR="006B45B1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Executive Director MBA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</w:pPr>
      <w:r>
        <w:rPr>
          <w:rFonts w:ascii="Arial Narrow" w:hAnsi="Arial Narrow"/>
          <w:kern w:val="1"/>
          <w:sz w:val="21"/>
          <w:szCs w:val="21"/>
          <w:u w:color="000000"/>
        </w:rPr>
        <w:t>.</w:t>
      </w:r>
    </w:p>
    <w:sectPr w:rsidR="00B614F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06" w:rsidRDefault="00E87606">
      <w:r>
        <w:separator/>
      </w:r>
    </w:p>
  </w:endnote>
  <w:endnote w:type="continuationSeparator" w:id="0">
    <w:p w:rsidR="00E87606" w:rsidRDefault="00E8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06" w:rsidRDefault="00E87606">
      <w:r>
        <w:separator/>
      </w:r>
    </w:p>
  </w:footnote>
  <w:footnote w:type="continuationSeparator" w:id="0">
    <w:p w:rsidR="00E87606" w:rsidRDefault="00E8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C3C"/>
    <w:multiLevelType w:val="hybridMultilevel"/>
    <w:tmpl w:val="61A6A780"/>
    <w:styleLink w:val="ImportedStyle1"/>
    <w:lvl w:ilvl="0" w:tplc="501A7BF6">
      <w:start w:val="1"/>
      <w:numFmt w:val="decimal"/>
      <w:suff w:val="nothing"/>
      <w:lvlText w:val="%1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BE1F34">
      <w:start w:val="1"/>
      <w:numFmt w:val="lowerLetter"/>
      <w:suff w:val="nothing"/>
      <w:lvlText w:val="%2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15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6EFE82">
      <w:start w:val="1"/>
      <w:numFmt w:val="lowerRoman"/>
      <w:lvlText w:val="%3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A0DEEA">
      <w:start w:val="1"/>
      <w:numFmt w:val="lowerRoman"/>
      <w:lvlText w:val="%4."/>
      <w:lvlJc w:val="left"/>
      <w:pPr>
        <w:tabs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0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8857C">
      <w:start w:val="1"/>
      <w:numFmt w:val="lowerLetter"/>
      <w:lvlText w:val="%5."/>
      <w:lvlJc w:val="left"/>
      <w:pPr>
        <w:tabs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8CC82C">
      <w:start w:val="1"/>
      <w:numFmt w:val="lowerRoman"/>
      <w:lvlText w:val="%6."/>
      <w:lvlJc w:val="left"/>
      <w:pPr>
        <w:tabs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2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6E0C2A">
      <w:start w:val="1"/>
      <w:numFmt w:val="decimal"/>
      <w:lvlText w:val="%7."/>
      <w:lvlJc w:val="left"/>
      <w:pPr>
        <w:tabs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50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F43D28">
      <w:start w:val="1"/>
      <w:numFmt w:val="lowerLetter"/>
      <w:lvlText w:val="%8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860"/>
        </w:tabs>
        <w:ind w:left="57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043914">
      <w:start w:val="1"/>
      <w:numFmt w:val="lowerRoman"/>
      <w:lvlText w:val="%9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8860"/>
        </w:tabs>
        <w:ind w:left="648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BC356D"/>
    <w:multiLevelType w:val="hybridMultilevel"/>
    <w:tmpl w:val="AAA88394"/>
    <w:styleLink w:val="Lettered"/>
    <w:lvl w:ilvl="0" w:tplc="641E50F0">
      <w:start w:val="1"/>
      <w:numFmt w:val="lowerLetter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EC05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EDD96">
      <w:start w:val="1"/>
      <w:numFmt w:val="low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6CF0C">
      <w:start w:val="1"/>
      <w:numFmt w:val="lowerLetter"/>
      <w:lvlText w:val="%4."/>
      <w:lvlJc w:val="left"/>
      <w:pPr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44AFE">
      <w:start w:val="1"/>
      <w:numFmt w:val="lowerLetter"/>
      <w:lvlText w:val="%5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428FC">
      <w:start w:val="1"/>
      <w:numFmt w:val="lowerLetter"/>
      <w:lvlText w:val="%6."/>
      <w:lvlJc w:val="left"/>
      <w:pPr>
        <w:tabs>
          <w:tab w:val="left" w:pos="709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FCFE">
      <w:start w:val="1"/>
      <w:numFmt w:val="lowerLetter"/>
      <w:lvlText w:val="%7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A461C">
      <w:start w:val="1"/>
      <w:numFmt w:val="lowerLetter"/>
      <w:lvlText w:val="%8."/>
      <w:lvlJc w:val="left"/>
      <w:pPr>
        <w:tabs>
          <w:tab w:val="left" w:pos="709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ED1DE">
      <w:start w:val="1"/>
      <w:numFmt w:val="lowerLetter"/>
      <w:lvlText w:val="%9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1405D3"/>
    <w:multiLevelType w:val="hybridMultilevel"/>
    <w:tmpl w:val="AAA88394"/>
    <w:numStyleLink w:val="Lettered"/>
  </w:abstractNum>
  <w:abstractNum w:abstractNumId="3" w15:restartNumberingAfterBreak="0">
    <w:nsid w:val="3AC608AA"/>
    <w:multiLevelType w:val="hybridMultilevel"/>
    <w:tmpl w:val="735E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2ED9"/>
    <w:multiLevelType w:val="hybridMultilevel"/>
    <w:tmpl w:val="63F42148"/>
    <w:lvl w:ilvl="0" w:tplc="842ADD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7415571"/>
    <w:multiLevelType w:val="hybridMultilevel"/>
    <w:tmpl w:val="D640EB6C"/>
    <w:lvl w:ilvl="0" w:tplc="34ECACF6">
      <w:start w:val="1"/>
      <w:numFmt w:val="lowerLetter"/>
      <w:lvlText w:val="%1."/>
      <w:lvlJc w:val="left"/>
      <w:pPr>
        <w:ind w:left="1035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15E5B94"/>
    <w:multiLevelType w:val="hybridMultilevel"/>
    <w:tmpl w:val="2C92610E"/>
    <w:lvl w:ilvl="0" w:tplc="E4D8B728">
      <w:start w:val="4"/>
      <w:numFmt w:val="upperLetter"/>
      <w:lvlText w:val="%1."/>
      <w:lvlJc w:val="left"/>
      <w:pPr>
        <w:ind w:left="105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DB94410"/>
    <w:multiLevelType w:val="hybridMultilevel"/>
    <w:tmpl w:val="61A6A780"/>
    <w:numStyleLink w:val="ImportedStyle1"/>
  </w:abstractNum>
  <w:abstractNum w:abstractNumId="8" w15:restartNumberingAfterBreak="0">
    <w:nsid w:val="7006753F"/>
    <w:multiLevelType w:val="hybridMultilevel"/>
    <w:tmpl w:val="FCCEF5E2"/>
    <w:lvl w:ilvl="0" w:tplc="8A44D3C6">
      <w:start w:val="1"/>
      <w:numFmt w:val="decimal"/>
      <w:lvlText w:val="%1."/>
      <w:lvlJc w:val="left"/>
      <w:pPr>
        <w:ind w:left="720" w:hanging="360"/>
      </w:pPr>
      <w:rPr>
        <w:rFonts w:eastAsia="Arial Narrow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7"/>
    <w:lvlOverride w:ilvl="0">
      <w:lvl w:ilvl="0" w:tplc="67E402AE">
        <w:start w:val="1"/>
        <w:numFmt w:val="decimal"/>
        <w:suff w:val="nothing"/>
        <w:lvlText w:val="%1."/>
        <w:lvlJc w:val="left"/>
        <w:pPr>
          <w:ind w:left="43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2E8896">
        <w:start w:val="1"/>
        <w:numFmt w:val="lowerLetter"/>
        <w:suff w:val="nothing"/>
        <w:lvlText w:val="%2."/>
        <w:lvlJc w:val="left"/>
        <w:pPr>
          <w:ind w:left="115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1EA8E6">
        <w:start w:val="1"/>
        <w:numFmt w:val="lowerRoman"/>
        <w:lvlText w:val="%3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266" w:hanging="365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17FA2740">
        <w:start w:val="1"/>
        <w:numFmt w:val="lowerRoman"/>
        <w:lvlText w:val="%4."/>
        <w:lvlJc w:val="left"/>
        <w:pPr>
          <w:tabs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006" w:hanging="43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326CEAA4">
        <w:start w:val="1"/>
        <w:numFmt w:val="lowerLetter"/>
        <w:lvlText w:val="%5."/>
        <w:lvlJc w:val="left"/>
        <w:pPr>
          <w:tabs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74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3DA69CC0">
        <w:start w:val="1"/>
        <w:numFmt w:val="lowerRoman"/>
        <w:lvlText w:val="%6."/>
        <w:lvlJc w:val="left"/>
        <w:pPr>
          <w:tabs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4426" w:hanging="36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DD0E1C70">
        <w:start w:val="1"/>
        <w:numFmt w:val="decimal"/>
        <w:lvlText w:val="%7."/>
        <w:lvlJc w:val="left"/>
        <w:pPr>
          <w:tabs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18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63262786">
        <w:start w:val="1"/>
        <w:numFmt w:val="lowerLetter"/>
        <w:lvlText w:val="%8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90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94645066">
        <w:start w:val="1"/>
        <w:numFmt w:val="lowerRoman"/>
        <w:lvlText w:val="%9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8860"/>
          </w:tabs>
          <w:ind w:left="6586" w:hanging="3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7">
    <w:abstractNumId w:val="2"/>
    <w:lvlOverride w:ilvl="3">
      <w:startOverride w:val="3"/>
    </w:lvlOverride>
  </w:num>
  <w:num w:numId="8">
    <w:abstractNumId w:val="2"/>
    <w:lvlOverride w:ilvl="0">
      <w:lvl w:ilvl="0" w:tplc="E4FA0E74">
        <w:start w:val="1"/>
        <w:numFmt w:val="low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A4D2D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D62DD2">
        <w:start w:val="1"/>
        <w:numFmt w:val="lowerLetter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225694">
        <w:start w:val="1"/>
        <w:numFmt w:val="low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24DB66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02093E">
        <w:start w:val="1"/>
        <w:numFmt w:val="low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5878E8">
        <w:start w:val="1"/>
        <w:numFmt w:val="low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504F7A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40C020">
        <w:start w:val="1"/>
        <w:numFmt w:val="low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9"/>
    <w:rsid w:val="00001EE5"/>
    <w:rsid w:val="0001622A"/>
    <w:rsid w:val="000168DE"/>
    <w:rsid w:val="00017836"/>
    <w:rsid w:val="000274AE"/>
    <w:rsid w:val="000302CD"/>
    <w:rsid w:val="00074CDF"/>
    <w:rsid w:val="0007701A"/>
    <w:rsid w:val="0009102D"/>
    <w:rsid w:val="000A7565"/>
    <w:rsid w:val="000D2F94"/>
    <w:rsid w:val="000D3A2D"/>
    <w:rsid w:val="000D775B"/>
    <w:rsid w:val="000E6E4B"/>
    <w:rsid w:val="001028FE"/>
    <w:rsid w:val="00110542"/>
    <w:rsid w:val="00117F01"/>
    <w:rsid w:val="0012146B"/>
    <w:rsid w:val="00132731"/>
    <w:rsid w:val="00137AE8"/>
    <w:rsid w:val="00137EDF"/>
    <w:rsid w:val="00145B58"/>
    <w:rsid w:val="001500FD"/>
    <w:rsid w:val="00167ACB"/>
    <w:rsid w:val="001A4183"/>
    <w:rsid w:val="001E4CE3"/>
    <w:rsid w:val="001F59FE"/>
    <w:rsid w:val="001F6699"/>
    <w:rsid w:val="002021B8"/>
    <w:rsid w:val="00204379"/>
    <w:rsid w:val="0021157A"/>
    <w:rsid w:val="002222FA"/>
    <w:rsid w:val="00240FD6"/>
    <w:rsid w:val="00245685"/>
    <w:rsid w:val="002467F9"/>
    <w:rsid w:val="002475BB"/>
    <w:rsid w:val="00252028"/>
    <w:rsid w:val="00262028"/>
    <w:rsid w:val="00271E6C"/>
    <w:rsid w:val="00282B75"/>
    <w:rsid w:val="002909C8"/>
    <w:rsid w:val="002A4DDF"/>
    <w:rsid w:val="002B0C6D"/>
    <w:rsid w:val="002C7123"/>
    <w:rsid w:val="002D375C"/>
    <w:rsid w:val="002D525B"/>
    <w:rsid w:val="002F08E6"/>
    <w:rsid w:val="002F21A0"/>
    <w:rsid w:val="00307BDA"/>
    <w:rsid w:val="00311417"/>
    <w:rsid w:val="00312407"/>
    <w:rsid w:val="003160B4"/>
    <w:rsid w:val="00344695"/>
    <w:rsid w:val="00350173"/>
    <w:rsid w:val="003564F0"/>
    <w:rsid w:val="00383B31"/>
    <w:rsid w:val="00384F7B"/>
    <w:rsid w:val="00387E1B"/>
    <w:rsid w:val="0039494D"/>
    <w:rsid w:val="003B099D"/>
    <w:rsid w:val="003B4A95"/>
    <w:rsid w:val="003B5C9C"/>
    <w:rsid w:val="003B6422"/>
    <w:rsid w:val="003C5295"/>
    <w:rsid w:val="003D18A3"/>
    <w:rsid w:val="003E1167"/>
    <w:rsid w:val="003E4EF0"/>
    <w:rsid w:val="00421344"/>
    <w:rsid w:val="00466055"/>
    <w:rsid w:val="004A4839"/>
    <w:rsid w:val="004F60D6"/>
    <w:rsid w:val="005160D1"/>
    <w:rsid w:val="00535A66"/>
    <w:rsid w:val="00536A35"/>
    <w:rsid w:val="00546073"/>
    <w:rsid w:val="00551B00"/>
    <w:rsid w:val="005606E8"/>
    <w:rsid w:val="00561861"/>
    <w:rsid w:val="0058226F"/>
    <w:rsid w:val="005B380B"/>
    <w:rsid w:val="005B5C03"/>
    <w:rsid w:val="005C0F3A"/>
    <w:rsid w:val="005D0394"/>
    <w:rsid w:val="005D0B82"/>
    <w:rsid w:val="005E6DAA"/>
    <w:rsid w:val="00615E17"/>
    <w:rsid w:val="00617EBA"/>
    <w:rsid w:val="006461FC"/>
    <w:rsid w:val="006518A7"/>
    <w:rsid w:val="006661EE"/>
    <w:rsid w:val="006922AE"/>
    <w:rsid w:val="006A3ED3"/>
    <w:rsid w:val="006A495C"/>
    <w:rsid w:val="006B1F49"/>
    <w:rsid w:val="006B45B1"/>
    <w:rsid w:val="006F411C"/>
    <w:rsid w:val="00700058"/>
    <w:rsid w:val="00702EC6"/>
    <w:rsid w:val="007230C8"/>
    <w:rsid w:val="00736707"/>
    <w:rsid w:val="00750986"/>
    <w:rsid w:val="007701B2"/>
    <w:rsid w:val="00776ADA"/>
    <w:rsid w:val="007951AC"/>
    <w:rsid w:val="007B087B"/>
    <w:rsid w:val="007B30BE"/>
    <w:rsid w:val="007B6397"/>
    <w:rsid w:val="007D194C"/>
    <w:rsid w:val="007D71DB"/>
    <w:rsid w:val="007F5655"/>
    <w:rsid w:val="008213BC"/>
    <w:rsid w:val="0082378C"/>
    <w:rsid w:val="008425A1"/>
    <w:rsid w:val="00852518"/>
    <w:rsid w:val="00861335"/>
    <w:rsid w:val="0086584F"/>
    <w:rsid w:val="008727E6"/>
    <w:rsid w:val="008935B1"/>
    <w:rsid w:val="008B421D"/>
    <w:rsid w:val="008B4D9C"/>
    <w:rsid w:val="008B5CFC"/>
    <w:rsid w:val="008D192E"/>
    <w:rsid w:val="008E251C"/>
    <w:rsid w:val="008E4C17"/>
    <w:rsid w:val="008F723F"/>
    <w:rsid w:val="009009FE"/>
    <w:rsid w:val="009036A6"/>
    <w:rsid w:val="00910A16"/>
    <w:rsid w:val="00923320"/>
    <w:rsid w:val="00930361"/>
    <w:rsid w:val="00944D64"/>
    <w:rsid w:val="00956763"/>
    <w:rsid w:val="00963CD6"/>
    <w:rsid w:val="00971CB4"/>
    <w:rsid w:val="00973B16"/>
    <w:rsid w:val="009A6494"/>
    <w:rsid w:val="009B10FC"/>
    <w:rsid w:val="009C1690"/>
    <w:rsid w:val="00A277FF"/>
    <w:rsid w:val="00A27E01"/>
    <w:rsid w:val="00A37D18"/>
    <w:rsid w:val="00A41BCA"/>
    <w:rsid w:val="00A53807"/>
    <w:rsid w:val="00A75656"/>
    <w:rsid w:val="00A90C3E"/>
    <w:rsid w:val="00AA0271"/>
    <w:rsid w:val="00AB3CD6"/>
    <w:rsid w:val="00AC2B97"/>
    <w:rsid w:val="00AE6757"/>
    <w:rsid w:val="00AE73DC"/>
    <w:rsid w:val="00AF2B01"/>
    <w:rsid w:val="00B06459"/>
    <w:rsid w:val="00B22453"/>
    <w:rsid w:val="00B232A5"/>
    <w:rsid w:val="00B56818"/>
    <w:rsid w:val="00B614F9"/>
    <w:rsid w:val="00B62B09"/>
    <w:rsid w:val="00B6782D"/>
    <w:rsid w:val="00B81337"/>
    <w:rsid w:val="00B9205C"/>
    <w:rsid w:val="00BA7FCB"/>
    <w:rsid w:val="00BB0FA9"/>
    <w:rsid w:val="00BB2E5E"/>
    <w:rsid w:val="00BC5824"/>
    <w:rsid w:val="00BC6DCA"/>
    <w:rsid w:val="00BE76C5"/>
    <w:rsid w:val="00BF6E0F"/>
    <w:rsid w:val="00C13846"/>
    <w:rsid w:val="00C527AA"/>
    <w:rsid w:val="00C5513D"/>
    <w:rsid w:val="00C607A9"/>
    <w:rsid w:val="00C62CE2"/>
    <w:rsid w:val="00C702C0"/>
    <w:rsid w:val="00C741FB"/>
    <w:rsid w:val="00CB1C0E"/>
    <w:rsid w:val="00CB4741"/>
    <w:rsid w:val="00CC3C86"/>
    <w:rsid w:val="00CC3F20"/>
    <w:rsid w:val="00CF051E"/>
    <w:rsid w:val="00D00435"/>
    <w:rsid w:val="00D0323F"/>
    <w:rsid w:val="00D4595A"/>
    <w:rsid w:val="00D64FC8"/>
    <w:rsid w:val="00D73EF4"/>
    <w:rsid w:val="00D772BC"/>
    <w:rsid w:val="00D93982"/>
    <w:rsid w:val="00D96B48"/>
    <w:rsid w:val="00DA165E"/>
    <w:rsid w:val="00DB5C5B"/>
    <w:rsid w:val="00DD2D15"/>
    <w:rsid w:val="00E02D3F"/>
    <w:rsid w:val="00E12953"/>
    <w:rsid w:val="00E202EE"/>
    <w:rsid w:val="00E2705B"/>
    <w:rsid w:val="00E31C10"/>
    <w:rsid w:val="00E45FDE"/>
    <w:rsid w:val="00E57A75"/>
    <w:rsid w:val="00E67ED8"/>
    <w:rsid w:val="00E87606"/>
    <w:rsid w:val="00EA3C15"/>
    <w:rsid w:val="00EA5C01"/>
    <w:rsid w:val="00ED3937"/>
    <w:rsid w:val="00EF1FF5"/>
    <w:rsid w:val="00F16CFD"/>
    <w:rsid w:val="00F37FF2"/>
    <w:rsid w:val="00F541B6"/>
    <w:rsid w:val="00F60537"/>
    <w:rsid w:val="00F80F76"/>
    <w:rsid w:val="00F9471C"/>
    <w:rsid w:val="00FB4396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534C0-1B95-4F35-84EE-983DA1E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2</cp:revision>
  <cp:lastPrinted>2019-07-09T18:09:00Z</cp:lastPrinted>
  <dcterms:created xsi:type="dcterms:W3CDTF">2019-08-30T21:06:00Z</dcterms:created>
  <dcterms:modified xsi:type="dcterms:W3CDTF">2019-08-30T21:06:00Z</dcterms:modified>
</cp:coreProperties>
</file>